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8585" w14:textId="77777777" w:rsidR="006F1BE6" w:rsidRPr="00935151" w:rsidRDefault="006F1BE6" w:rsidP="00296BC3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</w:p>
    <w:p w14:paraId="5A837086" w14:textId="097ADBD7" w:rsidR="00185527" w:rsidRPr="00935151" w:rsidRDefault="00C762E5" w:rsidP="00296BC3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935151">
        <w:rPr>
          <w:rFonts w:ascii="Calibri" w:hAnsi="Calibri" w:cs="Calibri"/>
          <w:sz w:val="22"/>
          <w:szCs w:val="22"/>
        </w:rPr>
        <w:t>Customer Support Assistant</w:t>
      </w:r>
      <w:r w:rsidR="00185527" w:rsidRPr="00935151">
        <w:rPr>
          <w:rFonts w:ascii="Calibri" w:hAnsi="Calibri" w:cs="Calibri"/>
          <w:sz w:val="22"/>
          <w:szCs w:val="22"/>
        </w:rPr>
        <w:t>s</w:t>
      </w:r>
      <w:r w:rsidR="00823405" w:rsidRPr="00935151">
        <w:rPr>
          <w:rFonts w:ascii="Calibri" w:hAnsi="Calibri" w:cs="Calibri"/>
          <w:sz w:val="22"/>
          <w:szCs w:val="22"/>
        </w:rPr>
        <w:t xml:space="preserve"> (CS</w:t>
      </w:r>
      <w:r w:rsidRPr="00935151">
        <w:rPr>
          <w:rFonts w:ascii="Calibri" w:hAnsi="Calibri" w:cs="Calibri"/>
          <w:sz w:val="22"/>
          <w:szCs w:val="22"/>
        </w:rPr>
        <w:t>A</w:t>
      </w:r>
      <w:r w:rsidR="00823405" w:rsidRPr="00935151">
        <w:rPr>
          <w:rFonts w:ascii="Calibri" w:hAnsi="Calibri" w:cs="Calibri"/>
          <w:sz w:val="22"/>
          <w:szCs w:val="22"/>
        </w:rPr>
        <w:t>)</w:t>
      </w:r>
      <w:r w:rsidRPr="00935151">
        <w:rPr>
          <w:rFonts w:ascii="Calibri" w:hAnsi="Calibri" w:cs="Calibri"/>
          <w:sz w:val="22"/>
          <w:szCs w:val="22"/>
        </w:rPr>
        <w:t xml:space="preserve"> </w:t>
      </w:r>
      <w:r w:rsidR="005F72D8" w:rsidRPr="00935151">
        <w:rPr>
          <w:rFonts w:ascii="Calibri" w:hAnsi="Calibri" w:cs="Calibri"/>
          <w:sz w:val="22"/>
          <w:szCs w:val="22"/>
        </w:rPr>
        <w:t xml:space="preserve">are the first point of contact for our library customers </w:t>
      </w:r>
      <w:r w:rsidRPr="00935151">
        <w:rPr>
          <w:rFonts w:ascii="Calibri" w:hAnsi="Calibri" w:cs="Calibri"/>
          <w:sz w:val="22"/>
          <w:szCs w:val="22"/>
        </w:rPr>
        <w:t>wishing to access our services</w:t>
      </w:r>
      <w:r w:rsidR="00F21DE2" w:rsidRPr="00935151">
        <w:rPr>
          <w:rFonts w:ascii="Calibri" w:hAnsi="Calibri" w:cs="Calibri"/>
          <w:sz w:val="22"/>
          <w:szCs w:val="22"/>
        </w:rPr>
        <w:t>. T</w:t>
      </w:r>
      <w:r w:rsidR="00185527" w:rsidRPr="00935151">
        <w:rPr>
          <w:rFonts w:ascii="Calibri" w:hAnsi="Calibri" w:cs="Calibri"/>
          <w:sz w:val="22"/>
          <w:szCs w:val="22"/>
        </w:rPr>
        <w:t xml:space="preserve">hey make sure the needs of </w:t>
      </w:r>
      <w:r w:rsidR="00883482" w:rsidRPr="00935151">
        <w:rPr>
          <w:rFonts w:ascii="Calibri" w:hAnsi="Calibri" w:cs="Calibri"/>
          <w:sz w:val="22"/>
          <w:szCs w:val="22"/>
        </w:rPr>
        <w:t xml:space="preserve">our </w:t>
      </w:r>
      <w:r w:rsidR="00185527" w:rsidRPr="00935151">
        <w:rPr>
          <w:rFonts w:ascii="Calibri" w:hAnsi="Calibri" w:cs="Calibri"/>
          <w:sz w:val="22"/>
          <w:szCs w:val="22"/>
        </w:rPr>
        <w:t xml:space="preserve">customers are </w:t>
      </w:r>
      <w:proofErr w:type="gramStart"/>
      <w:r w:rsidR="00185527" w:rsidRPr="00935151">
        <w:rPr>
          <w:rFonts w:ascii="Calibri" w:hAnsi="Calibri" w:cs="Calibri"/>
          <w:sz w:val="22"/>
          <w:szCs w:val="22"/>
        </w:rPr>
        <w:t>met</w:t>
      </w:r>
      <w:r w:rsidR="00883482" w:rsidRPr="00935151">
        <w:rPr>
          <w:rFonts w:ascii="Calibri" w:hAnsi="Calibri" w:cs="Calibri"/>
          <w:sz w:val="22"/>
          <w:szCs w:val="22"/>
        </w:rPr>
        <w:t>,</w:t>
      </w:r>
      <w:r w:rsidRPr="00935151">
        <w:rPr>
          <w:rFonts w:ascii="Calibri" w:hAnsi="Calibri" w:cs="Calibri"/>
          <w:sz w:val="22"/>
          <w:szCs w:val="22"/>
        </w:rPr>
        <w:t xml:space="preserve"> and</w:t>
      </w:r>
      <w:proofErr w:type="gramEnd"/>
      <w:r w:rsidRPr="00935151">
        <w:rPr>
          <w:rFonts w:ascii="Calibri" w:hAnsi="Calibri" w:cs="Calibri"/>
          <w:sz w:val="22"/>
          <w:szCs w:val="22"/>
        </w:rPr>
        <w:t xml:space="preserve"> assist in the </w:t>
      </w:r>
      <w:r w:rsidR="005F72D8" w:rsidRPr="00935151">
        <w:rPr>
          <w:rFonts w:ascii="Calibri" w:hAnsi="Calibri" w:cs="Calibri"/>
          <w:sz w:val="22"/>
          <w:szCs w:val="22"/>
        </w:rPr>
        <w:t>day to day delivery</w:t>
      </w:r>
      <w:r w:rsidR="00185527" w:rsidRPr="00935151">
        <w:rPr>
          <w:rFonts w:ascii="Calibri" w:hAnsi="Calibri" w:cs="Calibri"/>
          <w:sz w:val="22"/>
          <w:szCs w:val="22"/>
        </w:rPr>
        <w:t xml:space="preserve"> of Kent Libraries, Registration &amp; Archives</w:t>
      </w:r>
      <w:r w:rsidR="00310B4D" w:rsidRPr="00935151">
        <w:rPr>
          <w:rFonts w:ascii="Calibri" w:hAnsi="Calibri" w:cs="Calibri"/>
          <w:sz w:val="22"/>
          <w:szCs w:val="22"/>
        </w:rPr>
        <w:t xml:space="preserve"> (LRA)</w:t>
      </w:r>
      <w:r w:rsidR="005F72D8" w:rsidRPr="00935151">
        <w:rPr>
          <w:rFonts w:ascii="Calibri" w:hAnsi="Calibri" w:cs="Calibri"/>
          <w:sz w:val="22"/>
          <w:szCs w:val="22"/>
        </w:rPr>
        <w:t xml:space="preserve"> </w:t>
      </w:r>
      <w:r w:rsidR="00310B4D" w:rsidRPr="00935151">
        <w:rPr>
          <w:rFonts w:ascii="Calibri" w:hAnsi="Calibri" w:cs="Calibri"/>
          <w:sz w:val="22"/>
          <w:szCs w:val="22"/>
        </w:rPr>
        <w:t>s</w:t>
      </w:r>
      <w:r w:rsidR="005F72D8" w:rsidRPr="00935151">
        <w:rPr>
          <w:rFonts w:ascii="Calibri" w:hAnsi="Calibri" w:cs="Calibri"/>
          <w:sz w:val="22"/>
          <w:szCs w:val="22"/>
        </w:rPr>
        <w:t>ervices</w:t>
      </w:r>
      <w:r w:rsidR="00185527" w:rsidRPr="00935151">
        <w:rPr>
          <w:rFonts w:ascii="Calibri" w:hAnsi="Calibri" w:cs="Calibri"/>
          <w:sz w:val="22"/>
          <w:szCs w:val="22"/>
        </w:rPr>
        <w:t xml:space="preserve">. This involves </w:t>
      </w:r>
      <w:r w:rsidRPr="00935151">
        <w:rPr>
          <w:rFonts w:ascii="Calibri" w:hAnsi="Calibri" w:cs="Calibri"/>
          <w:sz w:val="22"/>
          <w:szCs w:val="22"/>
        </w:rPr>
        <w:t xml:space="preserve">delivering </w:t>
      </w:r>
      <w:r w:rsidR="00185527" w:rsidRPr="00935151">
        <w:rPr>
          <w:rFonts w:ascii="Calibri" w:hAnsi="Calibri" w:cs="Calibri"/>
          <w:sz w:val="22"/>
          <w:szCs w:val="22"/>
        </w:rPr>
        <w:t>outstanding customer service, signposting the public to other relevant service providers and</w:t>
      </w:r>
      <w:r w:rsidRPr="00935151">
        <w:rPr>
          <w:rFonts w:ascii="Calibri" w:hAnsi="Calibri" w:cs="Calibri"/>
          <w:sz w:val="22"/>
          <w:szCs w:val="22"/>
        </w:rPr>
        <w:t xml:space="preserve"> helping to keep the libraries well presented at all times</w:t>
      </w:r>
      <w:r w:rsidR="00185527" w:rsidRPr="00935151">
        <w:rPr>
          <w:rFonts w:ascii="Calibri" w:hAnsi="Calibri" w:cs="Calibri"/>
          <w:sz w:val="22"/>
          <w:szCs w:val="22"/>
        </w:rPr>
        <w:t>.</w:t>
      </w:r>
    </w:p>
    <w:p w14:paraId="7F80A7BB" w14:textId="77777777" w:rsidR="00185527" w:rsidRPr="00935151" w:rsidRDefault="00185527" w:rsidP="00185527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</w:p>
    <w:p w14:paraId="05AFB616" w14:textId="3AB802D9" w:rsidR="00185527" w:rsidRPr="00935151" w:rsidRDefault="00823405" w:rsidP="00185527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935151">
        <w:rPr>
          <w:rFonts w:ascii="Calibri" w:hAnsi="Calibri" w:cs="Calibri"/>
          <w:sz w:val="22"/>
          <w:szCs w:val="22"/>
        </w:rPr>
        <w:t>The CS</w:t>
      </w:r>
      <w:r w:rsidR="00C762E5" w:rsidRPr="00935151">
        <w:rPr>
          <w:rFonts w:ascii="Calibri" w:hAnsi="Calibri" w:cs="Calibri"/>
          <w:sz w:val="22"/>
          <w:szCs w:val="22"/>
        </w:rPr>
        <w:t>A</w:t>
      </w:r>
      <w:r w:rsidRPr="00935151">
        <w:rPr>
          <w:rFonts w:ascii="Calibri" w:hAnsi="Calibri" w:cs="Calibri"/>
          <w:sz w:val="22"/>
          <w:szCs w:val="22"/>
        </w:rPr>
        <w:t xml:space="preserve"> role includes a wide range of </w:t>
      </w:r>
      <w:r w:rsidR="00FA3DC9" w:rsidRPr="00935151">
        <w:rPr>
          <w:rFonts w:ascii="Calibri" w:hAnsi="Calibri" w:cs="Calibri"/>
          <w:sz w:val="22"/>
          <w:szCs w:val="22"/>
        </w:rPr>
        <w:t>responsibilities</w:t>
      </w:r>
      <w:r w:rsidR="005F711F" w:rsidRPr="00935151">
        <w:rPr>
          <w:rFonts w:ascii="Calibri" w:hAnsi="Calibri" w:cs="Calibri"/>
          <w:sz w:val="22"/>
          <w:szCs w:val="22"/>
        </w:rPr>
        <w:t xml:space="preserve"> </w:t>
      </w:r>
      <w:r w:rsidR="000F0C14" w:rsidRPr="00935151">
        <w:rPr>
          <w:rFonts w:ascii="Calibri" w:hAnsi="Calibri" w:cs="Calibri"/>
          <w:sz w:val="22"/>
          <w:szCs w:val="22"/>
        </w:rPr>
        <w:t>including:</w:t>
      </w:r>
    </w:p>
    <w:p w14:paraId="40E914ED" w14:textId="40521B12" w:rsidR="00823405" w:rsidRPr="00935151" w:rsidRDefault="00137668" w:rsidP="00185527">
      <w:pPr>
        <w:shd w:val="clear" w:color="auto" w:fill="FFFFFF"/>
        <w:spacing w:line="360" w:lineRule="auto"/>
        <w:rPr>
          <w:rFonts w:ascii="Calibri" w:hAnsi="Calibri" w:cs="Calibri"/>
        </w:rPr>
      </w:pPr>
      <w:r w:rsidRPr="0093515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98277" wp14:editId="1A5A7509">
                <wp:simplePos x="0" y="0"/>
                <wp:positionH relativeFrom="column">
                  <wp:posOffset>2990850</wp:posOffset>
                </wp:positionH>
                <wp:positionV relativeFrom="paragraph">
                  <wp:posOffset>5080</wp:posOffset>
                </wp:positionV>
                <wp:extent cx="3625850" cy="21526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D0CAE" w14:textId="7DEEBCA3" w:rsidR="00595E4A" w:rsidRPr="00935151" w:rsidRDefault="00E70BEA" w:rsidP="005F711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Assisting customers to borrow, return</w:t>
                            </w:r>
                            <w:r w:rsidR="00447E59"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renew and reserve items in Kent Libraries’ physical and online loan collections.</w:t>
                            </w:r>
                          </w:p>
                          <w:p w14:paraId="6ACAD37F" w14:textId="77777777" w:rsidR="005C731E" w:rsidRPr="00935151" w:rsidRDefault="005C731E" w:rsidP="005C731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Promoting our digital offer to customers including audio books, </w:t>
                            </w:r>
                            <w:proofErr w:type="gramStart"/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e-books</w:t>
                            </w:r>
                            <w:proofErr w:type="gramEnd"/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and e-magazines/newspapers.</w:t>
                            </w:r>
                          </w:p>
                          <w:p w14:paraId="7FABA1BA" w14:textId="77777777" w:rsidR="00137668" w:rsidRPr="00935151" w:rsidRDefault="00137668" w:rsidP="001376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Managing customer computer bookings.</w:t>
                            </w:r>
                          </w:p>
                          <w:p w14:paraId="17B74420" w14:textId="4D833B3E" w:rsidR="00595E4A" w:rsidRPr="00935151" w:rsidRDefault="001D7930" w:rsidP="00BB49C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Dealing with customer telephone enquiries.</w:t>
                            </w:r>
                          </w:p>
                          <w:p w14:paraId="05C106C2" w14:textId="01CB5572" w:rsidR="00916260" w:rsidRPr="00935151" w:rsidRDefault="001D7930" w:rsidP="00560F2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Creating stock displays to promote the range and variety of stock available.</w:t>
                            </w:r>
                          </w:p>
                          <w:p w14:paraId="5D8E51B6" w14:textId="77777777" w:rsidR="005C731E" w:rsidRPr="005C731E" w:rsidRDefault="005C731E" w:rsidP="005C731E">
                            <w:pPr>
                              <w:shd w:val="clear" w:color="auto" w:fill="FFFFFF"/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4CFE562" w14:textId="77777777" w:rsidR="00296BC3" w:rsidRDefault="00296B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98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.4pt;width:285.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" strokecolor="white [3212]">
                <v:textbox>
                  <w:txbxContent>
                    <w:p w14:paraId="5E3D0CAE" w14:textId="7DEEBCA3" w:rsidR="00595E4A" w:rsidRPr="00935151" w:rsidRDefault="00E70BEA" w:rsidP="005F711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Assisting customers to borrow, return</w:t>
                      </w:r>
                      <w:r w:rsidR="00447E59"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renew and reserve items in Kent Libraries’ physical and online loan collections.</w:t>
                      </w:r>
                    </w:p>
                    <w:p w14:paraId="6ACAD37F" w14:textId="77777777" w:rsidR="005C731E" w:rsidRPr="00935151" w:rsidRDefault="005C731E" w:rsidP="005C731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Promoting our digital offer to customers including audio books, </w:t>
                      </w:r>
                      <w:proofErr w:type="gramStart"/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e-books</w:t>
                      </w:r>
                      <w:proofErr w:type="gramEnd"/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and e-magazines/newspapers.</w:t>
                      </w:r>
                    </w:p>
                    <w:p w14:paraId="7FABA1BA" w14:textId="77777777" w:rsidR="00137668" w:rsidRPr="00935151" w:rsidRDefault="00137668" w:rsidP="001376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Managing customer computer bookings.</w:t>
                      </w:r>
                    </w:p>
                    <w:p w14:paraId="17B74420" w14:textId="4D833B3E" w:rsidR="00595E4A" w:rsidRPr="00935151" w:rsidRDefault="001D7930" w:rsidP="00BB49C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Dealing with customer telephone enquiries.</w:t>
                      </w:r>
                    </w:p>
                    <w:p w14:paraId="05C106C2" w14:textId="01CB5572" w:rsidR="00916260" w:rsidRPr="00935151" w:rsidRDefault="001D7930" w:rsidP="00560F2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Creating stock displays to promote the range and variety of stock available.</w:t>
                      </w:r>
                    </w:p>
                    <w:p w14:paraId="5D8E51B6" w14:textId="77777777" w:rsidR="005C731E" w:rsidRPr="005C731E" w:rsidRDefault="005C731E" w:rsidP="005C731E">
                      <w:pPr>
                        <w:shd w:val="clear" w:color="auto" w:fill="FFFFFF"/>
                        <w:spacing w:line="36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4CFE562" w14:textId="77777777" w:rsidR="00296BC3" w:rsidRDefault="00296BC3"/>
                  </w:txbxContent>
                </v:textbox>
              </v:shape>
            </w:pict>
          </mc:Fallback>
        </mc:AlternateContent>
      </w:r>
      <w:r w:rsidR="00A84244" w:rsidRPr="00935151">
        <w:rPr>
          <w:rFonts w:ascii="Calibri" w:hAnsi="Calibri" w:cs="Calibri"/>
          <w:noProof/>
        </w:rPr>
        <w:drawing>
          <wp:inline distT="0" distB="0" distL="0" distR="0" wp14:anchorId="20903E18" wp14:editId="5F8A4678">
            <wp:extent cx="3162300" cy="2094230"/>
            <wp:effectExtent l="0" t="0" r="0" b="1270"/>
            <wp:docPr id="4" name="Picture 4" descr="L:\Quarry Wood\Desktop Publishing\Library photo bank\Adults using library services\_D7A4465 female with child at RFID 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Quarry Wood\Desktop Publishing\Library photo bank\Adults using library services\_D7A4465 female with child at RFID mach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49" cy="20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02E5" w14:textId="62D2AF3F" w:rsidR="00E70BEA" w:rsidRPr="00935151" w:rsidRDefault="00E70BEA" w:rsidP="00185527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</w:p>
    <w:p w14:paraId="64B91E07" w14:textId="523AAA8B" w:rsidR="00E70BEA" w:rsidRPr="00935151" w:rsidRDefault="00935151" w:rsidP="00185527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93515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AF212" wp14:editId="0E2C50CE">
                <wp:simplePos x="0" y="0"/>
                <wp:positionH relativeFrom="column">
                  <wp:posOffset>-381000</wp:posOffset>
                </wp:positionH>
                <wp:positionV relativeFrom="paragraph">
                  <wp:posOffset>255905</wp:posOffset>
                </wp:positionV>
                <wp:extent cx="4057650" cy="2174875"/>
                <wp:effectExtent l="0" t="0" r="1905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2C5E" w14:textId="1ECD000C" w:rsidR="000F0C14" w:rsidRPr="00935151" w:rsidRDefault="000F0C14" w:rsidP="000F0C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Supporting and delivering children’s </w:t>
                            </w:r>
                            <w:proofErr w:type="spellStart"/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activites</w:t>
                            </w:r>
                            <w:proofErr w:type="spellEnd"/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including Baby Rhyme Time, Story </w:t>
                            </w:r>
                            <w:proofErr w:type="gramStart"/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and school class visits.</w:t>
                            </w:r>
                          </w:p>
                          <w:p w14:paraId="39877EF0" w14:textId="5ED8A90E" w:rsidR="005C731E" w:rsidRPr="00935151" w:rsidRDefault="005C731E" w:rsidP="000F0C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Promoting national initiatives that encourage reading, </w:t>
                            </w:r>
                            <w:r w:rsidR="005D0D48"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</w:t>
                            </w: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such as the annual Summer Reading Challenge for children</w:t>
                            </w:r>
                            <w:r w:rsidR="005D0D48"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3C1C4A"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and activities that support Digital Inclusion</w:t>
                            </w: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B9FB93" w14:textId="77777777" w:rsidR="000F0C14" w:rsidRPr="00935151" w:rsidRDefault="000F0C14" w:rsidP="000F0C1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Supervising our LRA </w:t>
                            </w:r>
                            <w:proofErr w:type="gramStart"/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volunteers;</w:t>
                            </w:r>
                            <w:proofErr w:type="gramEnd"/>
                            <w:r w:rsidRPr="0093515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who continue to enhance our offer by delivering a wide range of library services and activities, such as Computer Buddy assistance and the Home Library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F212" id="_x0000_s1027" type="#_x0000_t202" style="position:absolute;margin-left:-30pt;margin-top:20.15pt;width:319.5pt;height:1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" strokecolor="white [3212]">
                <v:textbox>
                  <w:txbxContent>
                    <w:p w14:paraId="47B32C5E" w14:textId="1ECD000C" w:rsidR="000F0C14" w:rsidRPr="00935151" w:rsidRDefault="000F0C14" w:rsidP="000F0C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Supporting and delivering children’s </w:t>
                      </w:r>
                      <w:proofErr w:type="spellStart"/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activites</w:t>
                      </w:r>
                      <w:proofErr w:type="spellEnd"/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including Baby Rhyme Time, Story </w:t>
                      </w:r>
                      <w:proofErr w:type="gramStart"/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and school class visits.</w:t>
                      </w:r>
                    </w:p>
                    <w:p w14:paraId="39877EF0" w14:textId="5ED8A90E" w:rsidR="005C731E" w:rsidRPr="00935151" w:rsidRDefault="005C731E" w:rsidP="000F0C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Promoting national initiatives that encourage reading, </w:t>
                      </w:r>
                      <w:r w:rsidR="005D0D48"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(</w:t>
                      </w: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such as the annual Summer Reading Challenge for children</w:t>
                      </w:r>
                      <w:r w:rsidR="005D0D48"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="003C1C4A"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and activities that support Digital Inclusion</w:t>
                      </w: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</w:p>
                    <w:p w14:paraId="3FB9FB93" w14:textId="77777777" w:rsidR="000F0C14" w:rsidRPr="00935151" w:rsidRDefault="000F0C14" w:rsidP="000F0C1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Supervising our LRA </w:t>
                      </w:r>
                      <w:proofErr w:type="gramStart"/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>volunteers;</w:t>
                      </w:r>
                      <w:proofErr w:type="gramEnd"/>
                      <w:r w:rsidRPr="0093515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who continue to enhance our offer by delivering a wide range of library services and activities, such as Computer Buddy assistance and the Home Library Service.</w:t>
                      </w:r>
                    </w:p>
                  </w:txbxContent>
                </v:textbox>
              </v:shape>
            </w:pict>
          </mc:Fallback>
        </mc:AlternateContent>
      </w:r>
      <w:r w:rsidR="005C731E" w:rsidRPr="00935151">
        <w:rPr>
          <w:rFonts w:ascii="Calibri" w:hAnsi="Calibri" w:cs="Calibri"/>
          <w:noProof/>
        </w:rPr>
        <w:drawing>
          <wp:anchor distT="0" distB="0" distL="114300" distR="114300" simplePos="0" relativeHeight="251653120" behindDoc="0" locked="0" layoutInCell="1" allowOverlap="1" wp14:anchorId="279502F1" wp14:editId="5EEE60DC">
            <wp:simplePos x="0" y="0"/>
            <wp:positionH relativeFrom="margin">
              <wp:posOffset>3765550</wp:posOffset>
            </wp:positionH>
            <wp:positionV relativeFrom="margin">
              <wp:posOffset>5006975</wp:posOffset>
            </wp:positionV>
            <wp:extent cx="2731135" cy="22212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unnd01\AppData\Local\Microsoft\Windows\Temporary Internet Files\Content.Word\_D7A44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C14" w:rsidRPr="00935151">
        <w:rPr>
          <w:rFonts w:ascii="Calibri" w:hAnsi="Calibri" w:cs="Calibri"/>
          <w:sz w:val="22"/>
          <w:szCs w:val="22"/>
        </w:rPr>
        <w:t xml:space="preserve">Library CSAs also </w:t>
      </w:r>
      <w:proofErr w:type="gramStart"/>
      <w:r w:rsidR="000F0C14" w:rsidRPr="00935151">
        <w:rPr>
          <w:rFonts w:ascii="Calibri" w:hAnsi="Calibri" w:cs="Calibri"/>
          <w:sz w:val="22"/>
          <w:szCs w:val="22"/>
        </w:rPr>
        <w:t xml:space="preserve">have </w:t>
      </w:r>
      <w:r w:rsidR="00E70BEA" w:rsidRPr="00935151">
        <w:rPr>
          <w:rFonts w:ascii="Calibri" w:hAnsi="Calibri" w:cs="Calibri"/>
          <w:sz w:val="22"/>
          <w:szCs w:val="22"/>
        </w:rPr>
        <w:t>the opportunity to</w:t>
      </w:r>
      <w:proofErr w:type="gramEnd"/>
      <w:r w:rsidR="00E70BEA" w:rsidRPr="00935151">
        <w:rPr>
          <w:rFonts w:ascii="Calibri" w:hAnsi="Calibri" w:cs="Calibri"/>
          <w:sz w:val="22"/>
          <w:szCs w:val="22"/>
        </w:rPr>
        <w:t xml:space="preserve"> be involved in:</w:t>
      </w:r>
    </w:p>
    <w:p w14:paraId="20E0BD9A" w14:textId="29057A89" w:rsidR="00296BC3" w:rsidRPr="00935151" w:rsidRDefault="00296BC3" w:rsidP="00185527">
      <w:pPr>
        <w:shd w:val="clear" w:color="auto" w:fill="FFFFFF"/>
        <w:spacing w:line="360" w:lineRule="auto"/>
        <w:rPr>
          <w:rFonts w:ascii="Calibri" w:hAnsi="Calibri" w:cs="Calibri"/>
        </w:rPr>
      </w:pPr>
    </w:p>
    <w:p w14:paraId="68D691C3" w14:textId="77777777" w:rsidR="00296BC3" w:rsidRPr="00935151" w:rsidRDefault="00296BC3" w:rsidP="00185527">
      <w:pPr>
        <w:shd w:val="clear" w:color="auto" w:fill="FFFFFF"/>
        <w:spacing w:line="360" w:lineRule="auto"/>
        <w:rPr>
          <w:rFonts w:ascii="Calibri" w:hAnsi="Calibri" w:cs="Calibri"/>
        </w:rPr>
      </w:pPr>
    </w:p>
    <w:p w14:paraId="0AA2D75C" w14:textId="77777777" w:rsidR="00296BC3" w:rsidRPr="00935151" w:rsidRDefault="00296BC3" w:rsidP="00185527">
      <w:pPr>
        <w:shd w:val="clear" w:color="auto" w:fill="FFFFFF"/>
        <w:spacing w:line="360" w:lineRule="auto"/>
        <w:rPr>
          <w:rFonts w:ascii="Calibri" w:hAnsi="Calibri" w:cs="Calibri"/>
        </w:rPr>
      </w:pPr>
    </w:p>
    <w:p w14:paraId="242C9F05" w14:textId="77777777" w:rsidR="00296BC3" w:rsidRPr="00935151" w:rsidRDefault="00296BC3" w:rsidP="00185527">
      <w:pPr>
        <w:shd w:val="clear" w:color="auto" w:fill="FFFFFF"/>
        <w:spacing w:line="360" w:lineRule="auto"/>
        <w:rPr>
          <w:rFonts w:ascii="Calibri" w:hAnsi="Calibri" w:cs="Calibri"/>
        </w:rPr>
      </w:pPr>
    </w:p>
    <w:p w14:paraId="5EDD37F0" w14:textId="77777777" w:rsidR="00296BC3" w:rsidRPr="00935151" w:rsidRDefault="00296BC3" w:rsidP="00185527">
      <w:pPr>
        <w:shd w:val="clear" w:color="auto" w:fill="FFFFFF"/>
        <w:spacing w:line="360" w:lineRule="auto"/>
        <w:rPr>
          <w:rFonts w:ascii="Calibri" w:hAnsi="Calibri" w:cs="Calibri"/>
        </w:rPr>
      </w:pPr>
    </w:p>
    <w:p w14:paraId="67B7EA12" w14:textId="77777777" w:rsidR="00296BC3" w:rsidRPr="00935151" w:rsidRDefault="00296BC3" w:rsidP="00185527">
      <w:pPr>
        <w:shd w:val="clear" w:color="auto" w:fill="FFFFFF"/>
        <w:spacing w:line="360" w:lineRule="auto"/>
        <w:rPr>
          <w:rFonts w:ascii="Calibri" w:hAnsi="Calibri" w:cs="Calibri"/>
        </w:rPr>
      </w:pPr>
    </w:p>
    <w:p w14:paraId="159BA65C" w14:textId="636A8835" w:rsidR="00296BC3" w:rsidRPr="00935151" w:rsidRDefault="00296BC3" w:rsidP="006A350D">
      <w:pPr>
        <w:shd w:val="clear" w:color="auto" w:fill="FFFFFF"/>
        <w:spacing w:line="360" w:lineRule="auto"/>
        <w:rPr>
          <w:rFonts w:ascii="Calibri" w:hAnsi="Calibri" w:cs="Calibri"/>
        </w:rPr>
      </w:pPr>
    </w:p>
    <w:p w14:paraId="0F49C787" w14:textId="228F4881" w:rsidR="0032485F" w:rsidRPr="00935151" w:rsidRDefault="0032485F" w:rsidP="006A350D">
      <w:pPr>
        <w:shd w:val="clear" w:color="auto" w:fill="FFFFFF"/>
        <w:spacing w:line="360" w:lineRule="auto"/>
        <w:rPr>
          <w:rFonts w:ascii="Calibri" w:hAnsi="Calibri" w:cs="Calibri"/>
        </w:rPr>
      </w:pPr>
    </w:p>
    <w:p w14:paraId="77D97DBC" w14:textId="6DDD35BB" w:rsidR="00185527" w:rsidRPr="00935151" w:rsidRDefault="007466CC" w:rsidP="00FA7CBC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93515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7CB91" wp14:editId="081A6714">
                <wp:simplePos x="0" y="0"/>
                <wp:positionH relativeFrom="column">
                  <wp:posOffset>0</wp:posOffset>
                </wp:positionH>
                <wp:positionV relativeFrom="paragraph">
                  <wp:posOffset>396239</wp:posOffset>
                </wp:positionV>
                <wp:extent cx="6591300" cy="1304925"/>
                <wp:effectExtent l="38100" t="38100" r="114300" b="1238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1">
                              <a:lumMod val="85000"/>
                              <a:alpha val="40000"/>
                            </a:scheme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7F31A4EB" w14:textId="17D399B4" w:rsidR="00FA7CBC" w:rsidRPr="00935151" w:rsidRDefault="00FA7CBC" w:rsidP="00FA7C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935151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Here’s a testimonia</w:t>
                            </w:r>
                            <w:r w:rsidR="007466CC" w:rsidRPr="00935151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l</w:t>
                            </w:r>
                            <w:r w:rsidRPr="00935151"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from one of our CSAs:</w:t>
                            </w:r>
                          </w:p>
                          <w:p w14:paraId="68AD8FC0" w14:textId="77777777" w:rsidR="00FA7CBC" w:rsidRPr="00A11FC5" w:rsidRDefault="00FA7CBC" w:rsidP="00FA7C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73C03C5E" w14:textId="1C663A74" w:rsidR="007466CC" w:rsidRPr="007466CC" w:rsidRDefault="00FA7CBC" w:rsidP="009351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C9092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“</w:t>
                            </w:r>
                            <w:r w:rsidR="007466CC" w:rsidRP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The best part of my job is being able to interact with young children.</w:t>
                            </w:r>
                            <w:r w:rsid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 xml:space="preserve"> M</w:t>
                            </w:r>
                            <w:r w:rsidR="007466CC" w:rsidRP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 xml:space="preserve">y favourite time of year is when the </w:t>
                            </w:r>
                            <w:r w:rsid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S</w:t>
                            </w:r>
                            <w:r w:rsidR="007466CC" w:rsidRP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 xml:space="preserve">ummer </w:t>
                            </w:r>
                            <w:r w:rsid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R</w:t>
                            </w:r>
                            <w:r w:rsidR="007466CC" w:rsidRP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 xml:space="preserve">eading </w:t>
                            </w:r>
                            <w:r w:rsid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C</w:t>
                            </w:r>
                            <w:r w:rsidR="007466CC" w:rsidRP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hallenge comes around</w:t>
                            </w:r>
                            <w:r w:rsid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 xml:space="preserve"> – lots </w:t>
                            </w:r>
                            <w:r w:rsidR="007466CC" w:rsidRP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 xml:space="preserve">of eager children all wanting to take </w:t>
                            </w:r>
                            <w:proofErr w:type="gramStart"/>
                            <w:r w:rsidR="007466CC" w:rsidRP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part, and</w:t>
                            </w:r>
                            <w:proofErr w:type="gramEnd"/>
                            <w:r w:rsidR="007466CC" w:rsidRP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 xml:space="preserve"> being able to find something that interests them and catches their imagination</w:t>
                            </w:r>
                            <w:r w:rsid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 xml:space="preserve">. </w:t>
                            </w:r>
                            <w:r w:rsidR="007466CC" w:rsidRPr="007466C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Having the knowledge that I have helped, even in some small way makes working for libraries the best</w:t>
                            </w:r>
                            <w:r w:rsidR="0093515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F81BD" w:themeColor="accent1"/>
                              </w:rPr>
                              <w:t>”</w:t>
                            </w:r>
                          </w:p>
                          <w:p w14:paraId="5F81E8C4" w14:textId="77777777" w:rsidR="00FA7CBC" w:rsidRPr="00C90925" w:rsidRDefault="00FA7CBC" w:rsidP="00FA7CBC">
                            <w:pPr>
                              <w:ind w:left="360"/>
                              <w:jc w:val="center"/>
                              <w:rPr>
                                <w:rFonts w:ascii="Calibri" w:hAnsi="Calibri" w:cs="Calibri"/>
                                <w:i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CB91" id="Text Box 6" o:spid="_x0000_s1028" type="#_x0000_t202" style="position:absolute;margin-left:0;margin-top:31.2pt;width:519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" fillcolor="#f2f2f2 [3052]">
                <v:shadow on="t" color="#d8d8d8 [2732]" opacity="26214f" origin="-.5,-.5" offset=".74836mm,.74836mm"/>
                <v:textbox>
                  <w:txbxContent>
                    <w:p w14:paraId="7F31A4EB" w14:textId="17D399B4" w:rsidR="00FA7CBC" w:rsidRPr="00935151" w:rsidRDefault="00FA7CBC" w:rsidP="00FA7CBC">
                      <w:pPr>
                        <w:jc w:val="center"/>
                        <w:rPr>
                          <w:rFonts w:ascii="Calibri" w:hAnsi="Calibri" w:cs="Calibr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935151">
                        <w:rPr>
                          <w:rFonts w:ascii="Calibri" w:hAnsi="Calibri" w:cs="Calibri"/>
                          <w:b/>
                          <w:color w:val="4F81BD" w:themeColor="accent1"/>
                          <w:sz w:val="28"/>
                          <w:szCs w:val="28"/>
                        </w:rPr>
                        <w:t>Here’s a testimonia</w:t>
                      </w:r>
                      <w:r w:rsidR="007466CC" w:rsidRPr="00935151">
                        <w:rPr>
                          <w:rFonts w:ascii="Calibri" w:hAnsi="Calibri" w:cs="Calibri"/>
                          <w:b/>
                          <w:color w:val="4F81BD" w:themeColor="accent1"/>
                          <w:sz w:val="28"/>
                          <w:szCs w:val="28"/>
                        </w:rPr>
                        <w:t>l</w:t>
                      </w:r>
                      <w:r w:rsidRPr="00935151">
                        <w:rPr>
                          <w:rFonts w:ascii="Calibri" w:hAnsi="Calibri" w:cs="Calibri"/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from one of our CSAs:</w:t>
                      </w:r>
                    </w:p>
                    <w:p w14:paraId="68AD8FC0" w14:textId="77777777" w:rsidR="00FA7CBC" w:rsidRPr="00A11FC5" w:rsidRDefault="00FA7CBC" w:rsidP="00FA7CBC">
                      <w:pPr>
                        <w:jc w:val="center"/>
                        <w:rPr>
                          <w:rFonts w:ascii="Calibri" w:hAnsi="Calibri" w:cs="Calibri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73C03C5E" w14:textId="1C663A74" w:rsidR="007466CC" w:rsidRPr="007466CC" w:rsidRDefault="00FA7CBC" w:rsidP="0093515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</w:pPr>
                      <w:r w:rsidRPr="00C90925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“</w:t>
                      </w:r>
                      <w:r w:rsidR="007466CC" w:rsidRP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The best part of my job is being able to interact with young children.</w:t>
                      </w:r>
                      <w:r w:rsid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 xml:space="preserve"> M</w:t>
                      </w:r>
                      <w:r w:rsidR="007466CC" w:rsidRP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 xml:space="preserve">y favourite time of year is when the </w:t>
                      </w:r>
                      <w:r w:rsid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S</w:t>
                      </w:r>
                      <w:r w:rsidR="007466CC" w:rsidRP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 xml:space="preserve">ummer </w:t>
                      </w:r>
                      <w:r w:rsid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R</w:t>
                      </w:r>
                      <w:r w:rsidR="007466CC" w:rsidRP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 xml:space="preserve">eading </w:t>
                      </w:r>
                      <w:r w:rsid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C</w:t>
                      </w:r>
                      <w:r w:rsidR="007466CC" w:rsidRP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hallenge comes around</w:t>
                      </w:r>
                      <w:r w:rsid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 xml:space="preserve"> – lots </w:t>
                      </w:r>
                      <w:r w:rsidR="007466CC" w:rsidRP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 xml:space="preserve">of eager children all wanting to take </w:t>
                      </w:r>
                      <w:proofErr w:type="gramStart"/>
                      <w:r w:rsidR="007466CC" w:rsidRP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part, and</w:t>
                      </w:r>
                      <w:proofErr w:type="gramEnd"/>
                      <w:r w:rsidR="007466CC" w:rsidRP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 xml:space="preserve"> being able to find something that interests them and catches their imagination</w:t>
                      </w:r>
                      <w:r w:rsid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 xml:space="preserve">. </w:t>
                      </w:r>
                      <w:r w:rsidR="007466CC" w:rsidRPr="007466CC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Having the knowledge that I have helped, even in some small way makes working for libraries the best</w:t>
                      </w:r>
                      <w:r w:rsidR="00935151">
                        <w:rPr>
                          <w:rFonts w:asciiTheme="minorHAnsi" w:hAnsiTheme="minorHAnsi" w:cstheme="minorHAnsi"/>
                          <w:i/>
                          <w:iCs/>
                          <w:color w:val="4F81BD" w:themeColor="accent1"/>
                        </w:rPr>
                        <w:t>”</w:t>
                      </w:r>
                    </w:p>
                    <w:p w14:paraId="5F81E8C4" w14:textId="77777777" w:rsidR="00FA7CBC" w:rsidRPr="00C90925" w:rsidRDefault="00FA7CBC" w:rsidP="00FA7CBC">
                      <w:pPr>
                        <w:ind w:left="360"/>
                        <w:jc w:val="center"/>
                        <w:rPr>
                          <w:rFonts w:ascii="Calibri" w:hAnsi="Calibri" w:cs="Calibri"/>
                          <w:i/>
                          <w:color w:val="4F81BD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5527" w:rsidRPr="00935151" w:rsidSect="00AA1BAB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4A5B" w14:textId="77777777" w:rsidR="007F72F5" w:rsidRDefault="007F72F5" w:rsidP="00AA1BAB">
      <w:r>
        <w:separator/>
      </w:r>
    </w:p>
  </w:endnote>
  <w:endnote w:type="continuationSeparator" w:id="0">
    <w:p w14:paraId="43932388" w14:textId="77777777" w:rsidR="007F72F5" w:rsidRDefault="007F72F5" w:rsidP="00AA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BE58" w14:textId="77777777" w:rsidR="00AA1BAB" w:rsidRDefault="00AA1BAB">
    <w:pPr>
      <w:pStyle w:val="Footer"/>
    </w:pPr>
  </w:p>
  <w:p w14:paraId="4899338C" w14:textId="77777777" w:rsidR="00AA1BAB" w:rsidRDefault="006236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5148EB4" wp14:editId="30B38B2C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8198" w14:textId="77777777" w:rsidR="007F72F5" w:rsidRDefault="007F72F5" w:rsidP="00AA1BAB">
      <w:r>
        <w:separator/>
      </w:r>
    </w:p>
  </w:footnote>
  <w:footnote w:type="continuationSeparator" w:id="0">
    <w:p w14:paraId="1314D837" w14:textId="77777777" w:rsidR="007F72F5" w:rsidRDefault="007F72F5" w:rsidP="00AA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9642" w14:textId="57CBBC47" w:rsidR="00AA1BAB" w:rsidRDefault="0093515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E84604" wp14:editId="3C63DD0A">
              <wp:simplePos x="0" y="0"/>
              <wp:positionH relativeFrom="column">
                <wp:posOffset>-133350</wp:posOffset>
              </wp:positionH>
              <wp:positionV relativeFrom="paragraph">
                <wp:posOffset>-354330</wp:posOffset>
              </wp:positionV>
              <wp:extent cx="5247640" cy="1104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C47DF0" w14:textId="3E02C762" w:rsidR="00935151" w:rsidRDefault="00935151" w:rsidP="00623634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</w:pPr>
                          <w:r w:rsidRPr="00935151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  <w:t>Libraries, Registration &amp; Archives</w:t>
                          </w:r>
                        </w:p>
                        <w:p w14:paraId="252861CB" w14:textId="77777777" w:rsidR="00935151" w:rsidRDefault="00935151" w:rsidP="00623634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</w:pPr>
                        </w:p>
                        <w:p w14:paraId="038FFA22" w14:textId="3E823B43" w:rsidR="00AA1BAB" w:rsidRPr="00935151" w:rsidRDefault="00623634" w:rsidP="00623634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935151">
                            <w:rPr>
                              <w:rFonts w:asciiTheme="minorHAnsi" w:hAnsiTheme="minorHAnsi" w:cstheme="minorHAnsi"/>
                              <w:color w:val="FFFFFF"/>
                              <w:sz w:val="40"/>
                              <w:szCs w:val="40"/>
                            </w:rPr>
                            <w:t>Role Profile</w:t>
                          </w:r>
                          <w:r w:rsidR="00B92319" w:rsidRPr="00935151">
                            <w:rPr>
                              <w:rFonts w:asciiTheme="minorHAnsi" w:hAnsiTheme="minorHAnsi" w:cstheme="minorHAnsi"/>
                              <w:color w:val="FFFFFF"/>
                              <w:sz w:val="40"/>
                              <w:szCs w:val="40"/>
                            </w:rPr>
                            <w:t xml:space="preserve"> – Customer Support Assistant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846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10.5pt;margin-top:-27.9pt;width:413.2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" filled="f" stroked="f">
              <v:textbox>
                <w:txbxContent>
                  <w:p w14:paraId="05C47DF0" w14:textId="3E02C762" w:rsidR="00935151" w:rsidRDefault="00935151" w:rsidP="00623634">
                    <w:pPr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48"/>
                        <w:szCs w:val="48"/>
                      </w:rPr>
                    </w:pPr>
                    <w:r w:rsidRPr="00935151"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48"/>
                        <w:szCs w:val="48"/>
                      </w:rPr>
                      <w:t>Libraries, Registration &amp; Archives</w:t>
                    </w:r>
                  </w:p>
                  <w:p w14:paraId="252861CB" w14:textId="77777777" w:rsidR="00935151" w:rsidRDefault="00935151" w:rsidP="00623634">
                    <w:pPr>
                      <w:rPr>
                        <w:rFonts w:asciiTheme="minorHAnsi" w:hAnsiTheme="minorHAnsi" w:cstheme="minorHAnsi"/>
                        <w:b/>
                        <w:bCs/>
                        <w:color w:val="FFFFFF"/>
                        <w:sz w:val="48"/>
                        <w:szCs w:val="48"/>
                      </w:rPr>
                    </w:pPr>
                  </w:p>
                  <w:p w14:paraId="038FFA22" w14:textId="3E823B43" w:rsidR="00AA1BAB" w:rsidRPr="00935151" w:rsidRDefault="00623634" w:rsidP="00623634">
                    <w:pPr>
                      <w:rPr>
                        <w:rFonts w:asciiTheme="minorHAnsi" w:hAnsiTheme="minorHAnsi" w:cstheme="minorHAnsi"/>
                        <w:b/>
                        <w:color w:val="FFFFFF"/>
                        <w:sz w:val="40"/>
                        <w:szCs w:val="40"/>
                      </w:rPr>
                    </w:pPr>
                    <w:r w:rsidRPr="00935151">
                      <w:rPr>
                        <w:rFonts w:asciiTheme="minorHAnsi" w:hAnsiTheme="minorHAnsi" w:cstheme="minorHAnsi"/>
                        <w:color w:val="FFFFFF"/>
                        <w:sz w:val="40"/>
                        <w:szCs w:val="40"/>
                      </w:rPr>
                      <w:t>Role Profile</w:t>
                    </w:r>
                    <w:r w:rsidR="00B92319" w:rsidRPr="00935151">
                      <w:rPr>
                        <w:rFonts w:asciiTheme="minorHAnsi" w:hAnsiTheme="minorHAnsi" w:cstheme="minorHAnsi"/>
                        <w:color w:val="FFFFFF"/>
                        <w:sz w:val="40"/>
                        <w:szCs w:val="40"/>
                      </w:rPr>
                      <w:t xml:space="preserve"> – Customer Support Assistant</w:t>
                    </w:r>
                  </w:p>
                </w:txbxContent>
              </v:textbox>
            </v:shape>
          </w:pict>
        </mc:Fallback>
      </mc:AlternateContent>
    </w:r>
    <w:r w:rsidR="005D2B8A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652B35D" wp14:editId="70BD2320">
          <wp:simplePos x="0" y="0"/>
          <wp:positionH relativeFrom="page">
            <wp:posOffset>10633</wp:posOffset>
          </wp:positionH>
          <wp:positionV relativeFrom="page">
            <wp:posOffset>-10633</wp:posOffset>
          </wp:positionV>
          <wp:extent cx="7528700" cy="1435396"/>
          <wp:effectExtent l="0" t="0" r="0" b="0"/>
          <wp:wrapThrough wrapText="bothSides">
            <wp:wrapPolygon edited="0">
              <wp:start x="0" y="0"/>
              <wp:lineTo x="0" y="21218"/>
              <wp:lineTo x="21534" y="21218"/>
              <wp:lineTo x="2153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13D9D" w14:textId="77777777" w:rsidR="00AA1BAB" w:rsidRDefault="00AA1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CD5"/>
    <w:multiLevelType w:val="singleLevel"/>
    <w:tmpl w:val="94947A6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A5054"/>
    <w:multiLevelType w:val="multilevel"/>
    <w:tmpl w:val="B7B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052D0"/>
    <w:multiLevelType w:val="hybridMultilevel"/>
    <w:tmpl w:val="6B66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30FF"/>
    <w:multiLevelType w:val="hybridMultilevel"/>
    <w:tmpl w:val="AC38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01AB"/>
    <w:multiLevelType w:val="hybridMultilevel"/>
    <w:tmpl w:val="E564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E6A"/>
    <w:multiLevelType w:val="hybridMultilevel"/>
    <w:tmpl w:val="4AFE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5F65"/>
    <w:multiLevelType w:val="hybridMultilevel"/>
    <w:tmpl w:val="DCC0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C5044"/>
    <w:multiLevelType w:val="hybridMultilevel"/>
    <w:tmpl w:val="131C7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2D0A"/>
    <w:multiLevelType w:val="hybridMultilevel"/>
    <w:tmpl w:val="0DC21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145E2"/>
    <w:multiLevelType w:val="hybridMultilevel"/>
    <w:tmpl w:val="90A2F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5719C"/>
    <w:multiLevelType w:val="hybridMultilevel"/>
    <w:tmpl w:val="9C6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81B62"/>
    <w:multiLevelType w:val="multilevel"/>
    <w:tmpl w:val="805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B7FE9"/>
    <w:multiLevelType w:val="multilevel"/>
    <w:tmpl w:val="9FA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586725"/>
    <w:multiLevelType w:val="hybridMultilevel"/>
    <w:tmpl w:val="ECBC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83F84"/>
    <w:multiLevelType w:val="hybridMultilevel"/>
    <w:tmpl w:val="BB7A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D363E"/>
    <w:multiLevelType w:val="hybridMultilevel"/>
    <w:tmpl w:val="5972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90DF4"/>
    <w:multiLevelType w:val="hybridMultilevel"/>
    <w:tmpl w:val="939C7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0106610">
    <w:abstractNumId w:val="12"/>
  </w:num>
  <w:num w:numId="2" w16cid:durableId="357972262">
    <w:abstractNumId w:val="6"/>
  </w:num>
  <w:num w:numId="3" w16cid:durableId="522481335">
    <w:abstractNumId w:val="16"/>
  </w:num>
  <w:num w:numId="4" w16cid:durableId="976104021">
    <w:abstractNumId w:val="11"/>
  </w:num>
  <w:num w:numId="5" w16cid:durableId="753745030">
    <w:abstractNumId w:val="18"/>
  </w:num>
  <w:num w:numId="6" w16cid:durableId="1413624679">
    <w:abstractNumId w:val="2"/>
  </w:num>
  <w:num w:numId="7" w16cid:durableId="188111493">
    <w:abstractNumId w:val="8"/>
  </w:num>
  <w:num w:numId="8" w16cid:durableId="1655450733">
    <w:abstractNumId w:val="10"/>
  </w:num>
  <w:num w:numId="9" w16cid:durableId="1473981043">
    <w:abstractNumId w:val="19"/>
  </w:num>
  <w:num w:numId="10" w16cid:durableId="2040666882">
    <w:abstractNumId w:val="0"/>
  </w:num>
  <w:num w:numId="11" w16cid:durableId="2098212265">
    <w:abstractNumId w:val="5"/>
  </w:num>
  <w:num w:numId="12" w16cid:durableId="1007710572">
    <w:abstractNumId w:val="4"/>
  </w:num>
  <w:num w:numId="13" w16cid:durableId="112479946">
    <w:abstractNumId w:val="17"/>
  </w:num>
  <w:num w:numId="14" w16cid:durableId="1366130685">
    <w:abstractNumId w:val="7"/>
  </w:num>
  <w:num w:numId="15" w16cid:durableId="1088498024">
    <w:abstractNumId w:val="3"/>
  </w:num>
  <w:num w:numId="16" w16cid:durableId="1308323422">
    <w:abstractNumId w:val="1"/>
  </w:num>
  <w:num w:numId="17" w16cid:durableId="1761490625">
    <w:abstractNumId w:val="14"/>
  </w:num>
  <w:num w:numId="18" w16cid:durableId="1592422410">
    <w:abstractNumId w:val="13"/>
  </w:num>
  <w:num w:numId="19" w16cid:durableId="315690398">
    <w:abstractNumId w:val="15"/>
  </w:num>
  <w:num w:numId="20" w16cid:durableId="471556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634"/>
    <w:rsid w:val="000006C6"/>
    <w:rsid w:val="00010A6C"/>
    <w:rsid w:val="0002057D"/>
    <w:rsid w:val="00042F9C"/>
    <w:rsid w:val="000654BF"/>
    <w:rsid w:val="00067A53"/>
    <w:rsid w:val="00096EF3"/>
    <w:rsid w:val="0009791C"/>
    <w:rsid w:val="000F0C14"/>
    <w:rsid w:val="000F7C55"/>
    <w:rsid w:val="00137668"/>
    <w:rsid w:val="00171A62"/>
    <w:rsid w:val="00180B93"/>
    <w:rsid w:val="00185527"/>
    <w:rsid w:val="001B695B"/>
    <w:rsid w:val="001D7930"/>
    <w:rsid w:val="00221904"/>
    <w:rsid w:val="002417E4"/>
    <w:rsid w:val="00293E68"/>
    <w:rsid w:val="00296A6F"/>
    <w:rsid w:val="00296BC3"/>
    <w:rsid w:val="002C03B1"/>
    <w:rsid w:val="002F2560"/>
    <w:rsid w:val="00310B4D"/>
    <w:rsid w:val="0032485F"/>
    <w:rsid w:val="003C1C4A"/>
    <w:rsid w:val="003D2BC1"/>
    <w:rsid w:val="003D57F9"/>
    <w:rsid w:val="003E30E0"/>
    <w:rsid w:val="003E4A4A"/>
    <w:rsid w:val="004040E6"/>
    <w:rsid w:val="004354A4"/>
    <w:rsid w:val="00447E59"/>
    <w:rsid w:val="004566C1"/>
    <w:rsid w:val="004A13E6"/>
    <w:rsid w:val="004B1047"/>
    <w:rsid w:val="0051517D"/>
    <w:rsid w:val="00554D69"/>
    <w:rsid w:val="0055796B"/>
    <w:rsid w:val="0056254E"/>
    <w:rsid w:val="005655EB"/>
    <w:rsid w:val="00595E4A"/>
    <w:rsid w:val="00597A42"/>
    <w:rsid w:val="005C731E"/>
    <w:rsid w:val="005D0D48"/>
    <w:rsid w:val="005D2B8A"/>
    <w:rsid w:val="005E7ECE"/>
    <w:rsid w:val="005F1B5A"/>
    <w:rsid w:val="005F711F"/>
    <w:rsid w:val="005F72D8"/>
    <w:rsid w:val="00606D67"/>
    <w:rsid w:val="00611E60"/>
    <w:rsid w:val="00612938"/>
    <w:rsid w:val="00623634"/>
    <w:rsid w:val="00694A56"/>
    <w:rsid w:val="006A350D"/>
    <w:rsid w:val="006F1BE6"/>
    <w:rsid w:val="00706524"/>
    <w:rsid w:val="00717482"/>
    <w:rsid w:val="0072169A"/>
    <w:rsid w:val="00733F86"/>
    <w:rsid w:val="007466CC"/>
    <w:rsid w:val="00751D1D"/>
    <w:rsid w:val="0077641A"/>
    <w:rsid w:val="007B507F"/>
    <w:rsid w:val="007E0726"/>
    <w:rsid w:val="007F72D8"/>
    <w:rsid w:val="007F72F5"/>
    <w:rsid w:val="00823405"/>
    <w:rsid w:val="00883482"/>
    <w:rsid w:val="008C7E4F"/>
    <w:rsid w:val="008F1A76"/>
    <w:rsid w:val="008F673C"/>
    <w:rsid w:val="00900D1E"/>
    <w:rsid w:val="00901DFB"/>
    <w:rsid w:val="00905B35"/>
    <w:rsid w:val="00907F4A"/>
    <w:rsid w:val="00916260"/>
    <w:rsid w:val="00935151"/>
    <w:rsid w:val="009504B4"/>
    <w:rsid w:val="00950505"/>
    <w:rsid w:val="00984209"/>
    <w:rsid w:val="009F21B3"/>
    <w:rsid w:val="00A21114"/>
    <w:rsid w:val="00A4538F"/>
    <w:rsid w:val="00A531DE"/>
    <w:rsid w:val="00A70F8C"/>
    <w:rsid w:val="00A84244"/>
    <w:rsid w:val="00A93039"/>
    <w:rsid w:val="00AA1BAB"/>
    <w:rsid w:val="00AB2ABF"/>
    <w:rsid w:val="00B162A6"/>
    <w:rsid w:val="00B4058A"/>
    <w:rsid w:val="00B53BC4"/>
    <w:rsid w:val="00B71BBE"/>
    <w:rsid w:val="00B733FC"/>
    <w:rsid w:val="00B7502E"/>
    <w:rsid w:val="00B92319"/>
    <w:rsid w:val="00B92E4A"/>
    <w:rsid w:val="00C0799C"/>
    <w:rsid w:val="00C107FA"/>
    <w:rsid w:val="00C762E5"/>
    <w:rsid w:val="00C84EC8"/>
    <w:rsid w:val="00D22142"/>
    <w:rsid w:val="00D266D9"/>
    <w:rsid w:val="00D672D2"/>
    <w:rsid w:val="00D750E1"/>
    <w:rsid w:val="00DE306E"/>
    <w:rsid w:val="00E11C07"/>
    <w:rsid w:val="00E3243E"/>
    <w:rsid w:val="00E438D0"/>
    <w:rsid w:val="00E53C9D"/>
    <w:rsid w:val="00E705F5"/>
    <w:rsid w:val="00E70BEA"/>
    <w:rsid w:val="00E84425"/>
    <w:rsid w:val="00EC56CE"/>
    <w:rsid w:val="00EE1B39"/>
    <w:rsid w:val="00EF2AB1"/>
    <w:rsid w:val="00F21DE2"/>
    <w:rsid w:val="00F22692"/>
    <w:rsid w:val="00FA3DC9"/>
    <w:rsid w:val="00FA7CBC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58E96C"/>
  <w15:docId w15:val="{77CB7760-A384-4CDB-9A9F-FE9BEED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/>
      <w:outlineLvl w:val="0"/>
    </w:pPr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 w:line="276" w:lineRule="auto"/>
      <w:outlineLvl w:val="1"/>
    </w:pPr>
    <w:rPr>
      <w:rFonts w:ascii="Arial" w:hAnsi="Arial"/>
      <w:b/>
      <w:bCs/>
      <w:iCs/>
      <w:color w:val="0070C0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</w:pPr>
    <w:rPr>
      <w:rFonts w:ascii="Arial" w:eastAsia="Calibri" w:hAnsi="Arial"/>
      <w:sz w:val="22"/>
      <w:szCs w:val="22"/>
      <w:lang w:eastAsia="en-US"/>
    </w:r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paragraph" w:styleId="NoSpacing">
    <w:name w:val="No Spacing"/>
    <w:uiPriority w:val="1"/>
    <w:qFormat/>
    <w:rsid w:val="0062363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505"/>
    <w:rPr>
      <w:strike w:val="0"/>
      <w:dstrike w:val="0"/>
      <w:color w:val="0072BC"/>
      <w:u w:val="none"/>
      <w:effect w:val="none"/>
    </w:rPr>
  </w:style>
  <w:style w:type="paragraph" w:customStyle="1" w:styleId="Bullet">
    <w:name w:val="Bullet"/>
    <w:basedOn w:val="Normal"/>
    <w:rsid w:val="000F7C55"/>
    <w:pPr>
      <w:numPr>
        <w:numId w:val="10"/>
      </w:numPr>
      <w:spacing w:before="40" w:after="40"/>
    </w:pPr>
    <w:rPr>
      <w:rFonts w:ascii="Univers" w:hAnsi="Univers"/>
      <w:sz w:val="22"/>
      <w:szCs w:val="20"/>
    </w:rPr>
  </w:style>
  <w:style w:type="paragraph" w:customStyle="1" w:styleId="Default">
    <w:name w:val="Default"/>
    <w:rsid w:val="005625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634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0754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2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504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8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07a442-3a8b-46cb-8183-2bec4a9e324b">HDA2S5J67HAM-203-41</_dlc_DocId>
    <_dlc_DocIdUrl xmlns="b607a442-3a8b-46cb-8183-2bec4a9e324b">
      <Url>http://knet/ourcouncil/Recruitment/_layouts/DocIdRedir.aspx?ID=HDA2S5J67HAM-203-41</Url>
      <Description>HDA2S5J67HAM-203-41</Description>
    </_dlc_DocIdUrl>
  </documentManagement>
</p:properties>
</file>

<file path=customXml/item3.xml><?xml version="1.0" encoding="utf-8"?>
<?mso-contentType ?>
<SharedContentType xmlns="Microsoft.SharePoint.Taxonomy.ContentTypeSync" SourceId="ca912827-bae3-40cb-8146-7920e969c222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8D24C288CEC40AC5051DD986FAFCC" ma:contentTypeVersion="2" ma:contentTypeDescription="Create a new document." ma:contentTypeScope="" ma:versionID="b1cabc2df526ddaa5c14e06e44c5d4f1">
  <xsd:schema xmlns:xsd="http://www.w3.org/2001/XMLSchema" xmlns:xs="http://www.w3.org/2001/XMLSchema" xmlns:p="http://schemas.microsoft.com/office/2006/metadata/properties" xmlns:ns1="http://schemas.microsoft.com/sharepoint/v3" xmlns:ns2="b607a442-3a8b-46cb-8183-2bec4a9e324b" targetNamespace="http://schemas.microsoft.com/office/2006/metadata/properties" ma:root="true" ma:fieldsID="04935b30ccb3dff2aa56915eabf3cacf" ns1:_="" ns2:_="">
    <xsd:import namespace="http://schemas.microsoft.com/sharepoint/v3"/>
    <xsd:import namespace="b607a442-3a8b-46cb-8183-2bec4a9e32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a442-3a8b-46cb-8183-2bec4a9e32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3FEED-B789-4F9D-B710-0CA3E60166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F21C03-0BA0-4C14-AC54-10BE5B011ECE}">
  <ds:schemaRefs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607a442-3a8b-46cb-8183-2bec4a9e324b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2881DC-4ED3-497D-9843-0725CBEB70E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C6F91F8-E990-4741-8110-5F87C5C92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07a442-3a8b-46cb-8183-2bec4a9e3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892949-151D-4FFD-ABF0-4B6E22207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Kent County Council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Oliphant, Lisa - ST HR</dc:creator>
  <cp:lastModifiedBy>David Todd - GT GC</cp:lastModifiedBy>
  <cp:revision>20</cp:revision>
  <cp:lastPrinted>2017-11-23T19:03:00Z</cp:lastPrinted>
  <dcterms:created xsi:type="dcterms:W3CDTF">2018-01-19T14:04:00Z</dcterms:created>
  <dcterms:modified xsi:type="dcterms:W3CDTF">2022-10-07T13:25:00Z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0x010100C858D24C288CEC40AC5051DD986FAFCC</vt:lpwstr>
  </property>
  <property fmtid="{D5CDD505-2E9C-101B-9397-08002B2CF9AE}" pid="3" name="_dlc_DocIdItemGuid">
    <vt:lpwstr>cf45c050-eb5f-4ea2-b040-26c754b05852</vt:lpwstr>
  </property>
</Properties>
</file>